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滁州学院采购项目比选报价单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41"/>
        <w:gridCol w:w="1130"/>
        <w:gridCol w:w="2148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项目名称及编号</w:t>
            </w:r>
          </w:p>
        </w:tc>
        <w:tc>
          <w:tcPr>
            <w:tcW w:w="771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滁州学院文学与传媒学院《陈铨评传》书籍出版服务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27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189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《陈铨评传》书籍出版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2148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4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4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1" w:hRule="atLeast"/>
        </w:trPr>
        <w:tc>
          <w:tcPr>
            <w:tcW w:w="9264" w:type="dxa"/>
            <w:gridSpan w:val="5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服务内容及承诺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等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：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264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注意：所有报价只能选择一种方案，单价和合价的报价只能是唯一，否则报价无效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</w:t>
      </w:r>
      <w:r>
        <w:rPr>
          <w:rFonts w:hint="eastAsia" w:ascii="宋体" w:hAnsi="宋体" w:cs="宋体"/>
          <w:sz w:val="24"/>
          <w:lang w:eastAsia="zh-CN"/>
        </w:rPr>
        <w:t>供应商名称</w:t>
      </w:r>
      <w:r>
        <w:rPr>
          <w:rFonts w:hint="eastAsia" w:ascii="宋体" w:hAnsi="宋体" w:cs="宋体"/>
          <w:sz w:val="24"/>
        </w:rPr>
        <w:t xml:space="preserve">：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 xml:space="preserve">（盖章）   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法人或</w:t>
      </w:r>
      <w:r>
        <w:rPr>
          <w:rFonts w:hint="eastAsia" w:ascii="宋体" w:hAnsi="宋体" w:cs="宋体"/>
          <w:sz w:val="24"/>
        </w:rPr>
        <w:t xml:space="preserve">授权委托人：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 xml:space="preserve">   （签名）</w:t>
      </w:r>
    </w:p>
    <w:p>
      <w:pPr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</w:rPr>
        <w:t>联系方式：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2738"/>
    <w:rsid w:val="00016264"/>
    <w:rsid w:val="00077EF4"/>
    <w:rsid w:val="001F2222"/>
    <w:rsid w:val="002E2C8B"/>
    <w:rsid w:val="0040368F"/>
    <w:rsid w:val="0046301C"/>
    <w:rsid w:val="006D0C12"/>
    <w:rsid w:val="00793524"/>
    <w:rsid w:val="007D1CCD"/>
    <w:rsid w:val="00844492"/>
    <w:rsid w:val="008F3F88"/>
    <w:rsid w:val="009746F1"/>
    <w:rsid w:val="00B05DBA"/>
    <w:rsid w:val="00B77E59"/>
    <w:rsid w:val="00C15FC6"/>
    <w:rsid w:val="14D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character" w:customStyle="1" w:styleId="9">
    <w:name w:val="article_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yuki wang</cp:lastModifiedBy>
  <dcterms:modified xsi:type="dcterms:W3CDTF">2020-04-01T08:46:21Z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